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59BF" w14:textId="6ADE22C5" w:rsidR="0066030F" w:rsidRPr="001076E6" w:rsidRDefault="0066030F" w:rsidP="0066030F">
      <w:pPr>
        <w:jc w:val="center"/>
        <w:rPr>
          <w:rFonts w:ascii="Alasassy Caps" w:hAnsi="Alasassy Caps"/>
          <w:b/>
          <w:bCs/>
          <w:color w:val="FF0000"/>
          <w:sz w:val="56"/>
          <w:szCs w:val="56"/>
          <w:u w:val="single"/>
        </w:rPr>
      </w:pPr>
      <w:r w:rsidRPr="001076E6">
        <w:rPr>
          <w:rFonts w:ascii="Alasassy Caps" w:hAnsi="Alasassy Caps"/>
          <w:b/>
          <w:bCs/>
          <w:color w:val="FF0000"/>
          <w:sz w:val="56"/>
          <w:szCs w:val="56"/>
          <w:u w:val="single"/>
        </w:rPr>
        <w:t>Kylee Cooper Farms</w:t>
      </w:r>
    </w:p>
    <w:p w14:paraId="71C377CC" w14:textId="7990B0D8" w:rsidR="001A195E" w:rsidRDefault="0066030F" w:rsidP="001A195E">
      <w:pPr>
        <w:jc w:val="center"/>
        <w:rPr>
          <w:rFonts w:ascii="Alasassy Caps" w:hAnsi="Alasassy Caps"/>
          <w:b/>
          <w:bCs/>
          <w:color w:val="0B769F" w:themeColor="accent4" w:themeShade="BF"/>
          <w:sz w:val="48"/>
          <w:szCs w:val="48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8"/>
          <w:szCs w:val="48"/>
        </w:rPr>
        <w:t xml:space="preserve">If you have any </w:t>
      </w:r>
      <w:proofErr w:type="gramStart"/>
      <w:r w:rsidRPr="00B45822">
        <w:rPr>
          <w:rFonts w:ascii="Alasassy Caps" w:hAnsi="Alasassy Caps"/>
          <w:b/>
          <w:bCs/>
          <w:color w:val="0B769F" w:themeColor="accent4" w:themeShade="BF"/>
          <w:sz w:val="48"/>
          <w:szCs w:val="48"/>
        </w:rPr>
        <w:t>questions</w:t>
      </w:r>
      <w:proofErr w:type="gramEnd"/>
      <w:r w:rsidRPr="00B45822">
        <w:rPr>
          <w:rFonts w:ascii="Alasassy Caps" w:hAnsi="Alasassy Caps"/>
          <w:b/>
          <w:bCs/>
          <w:color w:val="0B769F" w:themeColor="accent4" w:themeShade="BF"/>
          <w:sz w:val="48"/>
          <w:szCs w:val="48"/>
        </w:rPr>
        <w:t xml:space="preserve"> call or text Millicent 334-380-1298</w:t>
      </w:r>
    </w:p>
    <w:p w14:paraId="4A2B994C" w14:textId="77777777" w:rsidR="00373698" w:rsidRPr="00B45822" w:rsidRDefault="00373698" w:rsidP="001A195E">
      <w:pPr>
        <w:jc w:val="center"/>
        <w:rPr>
          <w:rFonts w:ascii="Alasassy Caps" w:hAnsi="Alasassy Caps"/>
          <w:b/>
          <w:bCs/>
          <w:color w:val="0B769F" w:themeColor="accent4" w:themeShade="BF"/>
          <w:sz w:val="48"/>
          <w:szCs w:val="48"/>
        </w:rPr>
      </w:pPr>
    </w:p>
    <w:p w14:paraId="34541DA4" w14:textId="06FD836D" w:rsidR="00FE0442" w:rsidRPr="00B45822" w:rsidRDefault="0066030F" w:rsidP="00A835BD">
      <w:pPr>
        <w:pStyle w:val="ListParagraph"/>
        <w:numPr>
          <w:ilvl w:val="0"/>
          <w:numId w:val="3"/>
        </w:numPr>
        <w:rPr>
          <w:rFonts w:ascii="Alasassy Caps" w:hAnsi="Alasassy Caps"/>
          <w:b/>
          <w:bCs/>
          <w:color w:val="0B769F" w:themeColor="accent4" w:themeShade="BF"/>
          <w:sz w:val="48"/>
          <w:szCs w:val="48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Folder in the kitchen explains the clean-up</w:t>
      </w:r>
      <w:r w:rsidR="00F76AC0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 &amp;</w:t>
      </w: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 responsibilities</w:t>
      </w:r>
    </w:p>
    <w:p w14:paraId="60D3C230" w14:textId="4E948F8E" w:rsidR="0066030F" w:rsidRPr="001076E6" w:rsidRDefault="0066030F" w:rsidP="0066030F">
      <w:pPr>
        <w:pStyle w:val="ListParagraph"/>
        <w:numPr>
          <w:ilvl w:val="0"/>
          <w:numId w:val="3"/>
        </w:numPr>
        <w:rPr>
          <w:rFonts w:ascii="Alasassy Caps" w:hAnsi="Alasassy Caps"/>
          <w:b/>
          <w:bCs/>
          <w:color w:val="FF0000"/>
          <w:sz w:val="44"/>
          <w:szCs w:val="44"/>
        </w:rPr>
      </w:pPr>
      <w:r w:rsidRPr="001076E6">
        <w:rPr>
          <w:rFonts w:ascii="Alasassy Caps" w:hAnsi="Alasassy Caps"/>
          <w:b/>
          <w:bCs/>
          <w:color w:val="FF0000"/>
          <w:sz w:val="44"/>
          <w:szCs w:val="44"/>
        </w:rPr>
        <w:t>If everything is not done properly you will NOT receive your deposit back</w:t>
      </w:r>
    </w:p>
    <w:p w14:paraId="344F9F39" w14:textId="3E0F6FC2" w:rsidR="0066030F" w:rsidRPr="00B45822" w:rsidRDefault="0066030F" w:rsidP="0066030F">
      <w:pPr>
        <w:pStyle w:val="ListParagraph"/>
        <w:numPr>
          <w:ilvl w:val="0"/>
          <w:numId w:val="2"/>
        </w:numPr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No vehicles </w:t>
      </w:r>
      <w:proofErr w:type="gramStart"/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past</w:t>
      </w:r>
      <w:proofErr w:type="gramEnd"/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 the designated parking lot</w:t>
      </w:r>
      <w:r w:rsidR="00A4486A"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- $50 Fine per vehicle</w:t>
      </w:r>
    </w:p>
    <w:p w14:paraId="329B6648" w14:textId="77777777" w:rsidR="0066030F" w:rsidRPr="00B45822" w:rsidRDefault="0066030F" w:rsidP="0066030F">
      <w:pPr>
        <w:pStyle w:val="ListParagraph"/>
        <w:numPr>
          <w:ilvl w:val="0"/>
          <w:numId w:val="2"/>
        </w:numPr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NO smoking inside</w:t>
      </w:r>
    </w:p>
    <w:p w14:paraId="577651E9" w14:textId="77777777" w:rsidR="0066030F" w:rsidRPr="00B45822" w:rsidRDefault="0066030F" w:rsidP="0066030F">
      <w:pPr>
        <w:pStyle w:val="ListParagraph"/>
        <w:numPr>
          <w:ilvl w:val="0"/>
          <w:numId w:val="2"/>
        </w:numPr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NO sparklers inside, all candles need to be contained</w:t>
      </w:r>
    </w:p>
    <w:p w14:paraId="26081274" w14:textId="23701C8B" w:rsidR="0066030F" w:rsidRPr="00B45822" w:rsidRDefault="0066030F" w:rsidP="0066030F">
      <w:pPr>
        <w:pStyle w:val="ListParagraph"/>
        <w:numPr>
          <w:ilvl w:val="0"/>
          <w:numId w:val="2"/>
        </w:numPr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NO screws or nails </w:t>
      </w:r>
      <w:proofErr w:type="gramStart"/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in</w:t>
      </w:r>
      <w:proofErr w:type="gramEnd"/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 any wall! Can use thumb tacks, remove after use</w:t>
      </w:r>
    </w:p>
    <w:p w14:paraId="58B08DD0" w14:textId="590E4F98" w:rsidR="0066030F" w:rsidRPr="00EB134E" w:rsidRDefault="0066030F" w:rsidP="00EB134E">
      <w:pPr>
        <w:pStyle w:val="ListParagraph"/>
        <w:numPr>
          <w:ilvl w:val="0"/>
          <w:numId w:val="2"/>
        </w:numPr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ALL the trash must go in the dumpster up the road</w:t>
      </w:r>
      <w:r w:rsidR="00EB134E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. </w:t>
      </w:r>
      <w:r w:rsidR="00EB134E" w:rsidRPr="00EB134E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C</w:t>
      </w:r>
      <w:r w:rsidRPr="00EB134E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onfetti</w:t>
      </w:r>
      <w:r w:rsidR="00EB134E" w:rsidRPr="00EB134E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/</w:t>
      </w:r>
      <w:r w:rsidRPr="00EB134E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 flower petals inside </w:t>
      </w:r>
      <w:r w:rsidR="00EB134E" w:rsidRPr="00EB134E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&amp;</w:t>
      </w:r>
      <w:r w:rsidRPr="00EB134E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 outside</w:t>
      </w:r>
    </w:p>
    <w:p w14:paraId="74876E05" w14:textId="7E050336" w:rsidR="00E77F05" w:rsidRPr="00B45822" w:rsidRDefault="00A4486A" w:rsidP="0066030F">
      <w:pPr>
        <w:pStyle w:val="ListParagraph"/>
        <w:numPr>
          <w:ilvl w:val="0"/>
          <w:numId w:val="2"/>
        </w:numPr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All tablecloths used</w:t>
      </w:r>
      <w:r w:rsidR="00E44A9F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-</w:t>
      </w: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 leave in one pile on the floor </w:t>
      </w:r>
    </w:p>
    <w:p w14:paraId="6AD4E746" w14:textId="05BE9380" w:rsidR="0066030F" w:rsidRPr="00B45822" w:rsidRDefault="0066030F" w:rsidP="0066030F">
      <w:pPr>
        <w:pStyle w:val="ListParagraph"/>
        <w:numPr>
          <w:ilvl w:val="0"/>
          <w:numId w:val="2"/>
        </w:numPr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Any tablecloth stained beyond repair will be charged $15each</w:t>
      </w:r>
    </w:p>
    <w:p w14:paraId="4884D64C" w14:textId="5ED04529" w:rsidR="0066030F" w:rsidRPr="00B45822" w:rsidRDefault="0066030F" w:rsidP="0066030F">
      <w:pPr>
        <w:pStyle w:val="ListParagraph"/>
        <w:numPr>
          <w:ilvl w:val="0"/>
          <w:numId w:val="2"/>
        </w:numPr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Do not leave the church pews, whiskey barrels</w:t>
      </w:r>
      <w:r w:rsidR="00E77F05"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 or</w:t>
      </w: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 xml:space="preserve"> chairs outside overnight. On the patio is fine</w:t>
      </w:r>
    </w:p>
    <w:p w14:paraId="402D9FCA" w14:textId="43C072F9" w:rsidR="0066030F" w:rsidRPr="00B45822" w:rsidRDefault="0066030F" w:rsidP="00917E66">
      <w:pPr>
        <w:pStyle w:val="ListParagraph"/>
        <w:numPr>
          <w:ilvl w:val="0"/>
          <w:numId w:val="2"/>
        </w:numPr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</w:pPr>
      <w:r w:rsidRPr="00B45822">
        <w:rPr>
          <w:rFonts w:ascii="Alasassy Caps" w:hAnsi="Alasassy Caps"/>
          <w:b/>
          <w:bCs/>
          <w:color w:val="0B769F" w:themeColor="accent4" w:themeShade="BF"/>
          <w:sz w:val="44"/>
          <w:szCs w:val="44"/>
        </w:rPr>
        <w:t>Music is to be turned down by 10:00pm should not be able to hear it at the end of the driveway</w:t>
      </w:r>
    </w:p>
    <w:sectPr w:rsidR="0066030F" w:rsidRPr="00B45822" w:rsidSect="0049662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74FD"/>
    <w:multiLevelType w:val="hybridMultilevel"/>
    <w:tmpl w:val="9EA0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F439B"/>
    <w:multiLevelType w:val="hybridMultilevel"/>
    <w:tmpl w:val="B5DC2D02"/>
    <w:lvl w:ilvl="0" w:tplc="0409000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715" w:hanging="360"/>
      </w:pPr>
      <w:rPr>
        <w:rFonts w:ascii="Wingdings" w:hAnsi="Wingdings" w:hint="default"/>
      </w:rPr>
    </w:lvl>
  </w:abstractNum>
  <w:abstractNum w:abstractNumId="2" w15:restartNumberingAfterBreak="0">
    <w:nsid w:val="50A35155"/>
    <w:multiLevelType w:val="hybridMultilevel"/>
    <w:tmpl w:val="8044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2219">
    <w:abstractNumId w:val="1"/>
  </w:num>
  <w:num w:numId="2" w16cid:durableId="963196711">
    <w:abstractNumId w:val="0"/>
  </w:num>
  <w:num w:numId="3" w16cid:durableId="156193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0F"/>
    <w:rsid w:val="00014EF6"/>
    <w:rsid w:val="0004604B"/>
    <w:rsid w:val="0005371E"/>
    <w:rsid w:val="000D6E4B"/>
    <w:rsid w:val="001076E6"/>
    <w:rsid w:val="0012270D"/>
    <w:rsid w:val="001A195E"/>
    <w:rsid w:val="001B017C"/>
    <w:rsid w:val="00311F03"/>
    <w:rsid w:val="00373698"/>
    <w:rsid w:val="00496627"/>
    <w:rsid w:val="004B4860"/>
    <w:rsid w:val="004E0373"/>
    <w:rsid w:val="005231FA"/>
    <w:rsid w:val="0066030F"/>
    <w:rsid w:val="007E3DAA"/>
    <w:rsid w:val="00917E66"/>
    <w:rsid w:val="00A02195"/>
    <w:rsid w:val="00A4486A"/>
    <w:rsid w:val="00A835BD"/>
    <w:rsid w:val="00B45822"/>
    <w:rsid w:val="00BA6322"/>
    <w:rsid w:val="00E30A04"/>
    <w:rsid w:val="00E44A9F"/>
    <w:rsid w:val="00E47AE2"/>
    <w:rsid w:val="00E77F05"/>
    <w:rsid w:val="00EB134E"/>
    <w:rsid w:val="00EF4F2F"/>
    <w:rsid w:val="00F00FDB"/>
    <w:rsid w:val="00F76AC0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29E3"/>
  <w15:chartTrackingRefBased/>
  <w15:docId w15:val="{BE3FDCB0-829F-40E6-83DA-F1D2477F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McKelvey, Millicent - FPAC-NRCS, AL</dc:creator>
  <cp:keywords/>
  <dc:description/>
  <cp:lastModifiedBy>McKelvey, Millicent - FPAC-NRCS, AL</cp:lastModifiedBy>
  <cp:revision>26</cp:revision>
  <cp:lastPrinted>2025-05-21T13:01:00Z</cp:lastPrinted>
  <dcterms:created xsi:type="dcterms:W3CDTF">2024-05-30T13:30:00Z</dcterms:created>
  <dcterms:modified xsi:type="dcterms:W3CDTF">2025-10-21T12:59:00Z</dcterms:modified>
</cp:coreProperties>
</file>